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16" w:rsidRDefault="006E5116" w:rsidP="00994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6A" w:rsidRPr="006E5116" w:rsidRDefault="00994631" w:rsidP="00994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16">
        <w:rPr>
          <w:rFonts w:ascii="Times New Roman" w:hAnsi="Times New Roman" w:cs="Times New Roman"/>
          <w:b/>
          <w:sz w:val="28"/>
          <w:szCs w:val="28"/>
        </w:rPr>
        <w:t>BALABAN İLKOKULU MÜDÜRLÜĞÜ</w:t>
      </w:r>
    </w:p>
    <w:p w:rsidR="00994631" w:rsidRPr="006E5116" w:rsidRDefault="00994631" w:rsidP="00994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116">
        <w:rPr>
          <w:rFonts w:ascii="Times New Roman" w:hAnsi="Times New Roman" w:cs="Times New Roman"/>
          <w:b/>
          <w:sz w:val="28"/>
          <w:szCs w:val="28"/>
        </w:rPr>
        <w:t>OKUL-AİLE BİRLİĞİ</w:t>
      </w:r>
    </w:p>
    <w:p w:rsidR="00994631" w:rsidRPr="006E5116" w:rsidRDefault="006E5116" w:rsidP="00994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DENETİM KURULU FAALİYET RAPORU (TEFBİS SONU)</w:t>
      </w:r>
    </w:p>
    <w:p w:rsidR="00994631" w:rsidRDefault="00994631" w:rsidP="006E5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116" w:rsidRDefault="006E5116" w:rsidP="006E51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116" w:rsidRPr="00116F36" w:rsidRDefault="006F0A4E" w:rsidP="006E51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30</w:t>
      </w:r>
      <w:r w:rsidR="00382A3B">
        <w:rPr>
          <w:rFonts w:ascii="Times New Roman" w:hAnsi="Times New Roman" w:cs="Times New Roman"/>
          <w:b/>
          <w:sz w:val="28"/>
          <w:szCs w:val="28"/>
        </w:rPr>
        <w:t>/10/202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6E5116" w:rsidRPr="00116F3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92B4E">
        <w:rPr>
          <w:rFonts w:ascii="Times New Roman" w:hAnsi="Times New Roman" w:cs="Times New Roman"/>
          <w:b/>
          <w:sz w:val="28"/>
          <w:szCs w:val="28"/>
        </w:rPr>
        <w:t>30</w:t>
      </w:r>
      <w:r w:rsidR="006E5116" w:rsidRPr="00116F36">
        <w:rPr>
          <w:rFonts w:ascii="Times New Roman" w:hAnsi="Times New Roman" w:cs="Times New Roman"/>
          <w:b/>
          <w:sz w:val="28"/>
          <w:szCs w:val="28"/>
        </w:rPr>
        <w:t>/10/202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E5116" w:rsidRPr="0011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116" w:rsidRPr="00116F36">
        <w:rPr>
          <w:rFonts w:ascii="Times New Roman" w:hAnsi="Times New Roman" w:cs="Times New Roman"/>
          <w:sz w:val="28"/>
          <w:szCs w:val="28"/>
        </w:rPr>
        <w:t>tarihleri arası Denetim raporudur.</w:t>
      </w:r>
    </w:p>
    <w:p w:rsidR="006E5116" w:rsidRPr="00116F36" w:rsidRDefault="006E5116" w:rsidP="006E5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5116" w:rsidRDefault="006E5116" w:rsidP="006E51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E5116" w:rsidRDefault="006E5116" w:rsidP="006E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GELİR-GİDER TOBLOSU</w:t>
      </w:r>
    </w:p>
    <w:p w:rsidR="006E5116" w:rsidRDefault="006E5116" w:rsidP="006E51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5116" w:rsidRPr="006E50A7" w:rsidRDefault="006E5116" w:rsidP="00116F36">
      <w:pPr>
        <w:spacing w:after="0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116F36">
        <w:rPr>
          <w:rFonts w:ascii="Times New Roman" w:hAnsi="Times New Roman" w:cs="Times New Roman"/>
          <w:sz w:val="26"/>
          <w:szCs w:val="26"/>
        </w:rPr>
        <w:t xml:space="preserve">Gelirler Toplamı (Dönem İçi) : </w:t>
      </w:r>
      <w:r w:rsidR="006F0A4E">
        <w:rPr>
          <w:rFonts w:ascii="Times New Roman" w:hAnsi="Times New Roman" w:cs="Times New Roman"/>
          <w:b/>
          <w:sz w:val="26"/>
          <w:szCs w:val="26"/>
        </w:rPr>
        <w:t>63.297,56</w:t>
      </w:r>
      <w:r w:rsidR="006E50A7">
        <w:rPr>
          <w:rFonts w:ascii="Times New Roman" w:hAnsi="Times New Roman" w:cs="Times New Roman"/>
          <w:b/>
          <w:sz w:val="26"/>
          <w:szCs w:val="26"/>
        </w:rPr>
        <w:t xml:space="preserve"> TL</w:t>
      </w:r>
      <w:r w:rsidRPr="00116F36">
        <w:rPr>
          <w:rFonts w:ascii="Times New Roman" w:hAnsi="Times New Roman" w:cs="Times New Roman"/>
          <w:sz w:val="26"/>
          <w:szCs w:val="26"/>
        </w:rPr>
        <w:t xml:space="preserve"> Giderler Toplamı (Dönem İçi</w:t>
      </w:r>
      <w:r w:rsidR="00382A3B">
        <w:rPr>
          <w:rFonts w:ascii="Times New Roman" w:hAnsi="Times New Roman" w:cs="Times New Roman"/>
          <w:sz w:val="26"/>
          <w:szCs w:val="26"/>
        </w:rPr>
        <w:t>)</w:t>
      </w:r>
      <w:r w:rsidRPr="00116F36">
        <w:rPr>
          <w:rFonts w:ascii="Times New Roman" w:hAnsi="Times New Roman" w:cs="Times New Roman"/>
          <w:sz w:val="26"/>
          <w:szCs w:val="26"/>
        </w:rPr>
        <w:t xml:space="preserve"> :</w:t>
      </w:r>
      <w:r w:rsidR="00116F36" w:rsidRPr="00116F36">
        <w:rPr>
          <w:rFonts w:ascii="Times New Roman" w:hAnsi="Times New Roman" w:cs="Times New Roman"/>
          <w:sz w:val="26"/>
          <w:szCs w:val="26"/>
        </w:rPr>
        <w:t xml:space="preserve"> </w:t>
      </w:r>
      <w:r w:rsidR="006F0A4E">
        <w:rPr>
          <w:rFonts w:ascii="Times New Roman" w:hAnsi="Times New Roman" w:cs="Times New Roman"/>
          <w:b/>
          <w:sz w:val="26"/>
          <w:szCs w:val="26"/>
        </w:rPr>
        <w:t>52.201</w:t>
      </w:r>
      <w:r w:rsidR="00382A3B">
        <w:rPr>
          <w:rFonts w:ascii="Times New Roman" w:hAnsi="Times New Roman" w:cs="Times New Roman"/>
          <w:b/>
          <w:sz w:val="26"/>
          <w:szCs w:val="26"/>
        </w:rPr>
        <w:t>,</w:t>
      </w:r>
      <w:r w:rsidR="006F0A4E">
        <w:rPr>
          <w:rFonts w:ascii="Times New Roman" w:hAnsi="Times New Roman" w:cs="Times New Roman"/>
          <w:b/>
          <w:sz w:val="26"/>
          <w:szCs w:val="26"/>
        </w:rPr>
        <w:t>18</w:t>
      </w:r>
      <w:r w:rsidR="006E50A7">
        <w:rPr>
          <w:rFonts w:ascii="Times New Roman" w:hAnsi="Times New Roman" w:cs="Times New Roman"/>
          <w:b/>
          <w:sz w:val="26"/>
          <w:szCs w:val="26"/>
        </w:rPr>
        <w:t xml:space="preserve"> TL</w:t>
      </w: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6E50A7" w:rsidRDefault="00116F36" w:rsidP="00116F36">
      <w:pPr>
        <w:spacing w:after="0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116F36">
        <w:rPr>
          <w:rFonts w:ascii="Times New Roman" w:hAnsi="Times New Roman" w:cs="Times New Roman"/>
          <w:sz w:val="26"/>
          <w:szCs w:val="26"/>
        </w:rPr>
        <w:t xml:space="preserve">Gelir-Gider </w:t>
      </w:r>
      <w:proofErr w:type="gramStart"/>
      <w:r w:rsidRPr="00116F36">
        <w:rPr>
          <w:rFonts w:ascii="Times New Roman" w:hAnsi="Times New Roman" w:cs="Times New Roman"/>
          <w:sz w:val="26"/>
          <w:szCs w:val="26"/>
        </w:rPr>
        <w:t xml:space="preserve">Farkı  : </w:t>
      </w:r>
      <w:r w:rsidR="006F0A4E">
        <w:rPr>
          <w:rFonts w:ascii="Times New Roman" w:hAnsi="Times New Roman" w:cs="Times New Roman"/>
          <w:b/>
          <w:sz w:val="26"/>
          <w:szCs w:val="26"/>
        </w:rPr>
        <w:t>11</w:t>
      </w:r>
      <w:proofErr w:type="gramEnd"/>
      <w:r w:rsidR="006F0A4E">
        <w:rPr>
          <w:rFonts w:ascii="Times New Roman" w:hAnsi="Times New Roman" w:cs="Times New Roman"/>
          <w:b/>
          <w:sz w:val="26"/>
          <w:szCs w:val="26"/>
        </w:rPr>
        <w:t>.096,38</w:t>
      </w:r>
      <w:r w:rsidR="006E50A7">
        <w:rPr>
          <w:rFonts w:ascii="Times New Roman" w:hAnsi="Times New Roman" w:cs="Times New Roman"/>
          <w:b/>
          <w:sz w:val="26"/>
          <w:szCs w:val="26"/>
        </w:rPr>
        <w:t xml:space="preserve"> TL</w:t>
      </w: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6F0A4E" w:rsidRDefault="00382A3B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Devreden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16F36" w:rsidRPr="00116F36">
        <w:rPr>
          <w:rFonts w:ascii="Times New Roman" w:hAnsi="Times New Roman" w:cs="Times New Roman"/>
          <w:sz w:val="26"/>
          <w:szCs w:val="26"/>
        </w:rPr>
        <w:t xml:space="preserve">: </w:t>
      </w:r>
      <w:r w:rsidR="006F0A4E">
        <w:rPr>
          <w:rFonts w:ascii="Times New Roman" w:hAnsi="Times New Roman" w:cs="Times New Roman"/>
          <w:b/>
          <w:sz w:val="26"/>
          <w:szCs w:val="26"/>
        </w:rPr>
        <w:t>35.451,58</w:t>
      </w:r>
      <w:r w:rsidR="006E50A7" w:rsidRPr="006E50A7">
        <w:rPr>
          <w:rFonts w:ascii="Times New Roman" w:hAnsi="Times New Roman" w:cs="Times New Roman"/>
          <w:b/>
          <w:sz w:val="26"/>
          <w:szCs w:val="26"/>
        </w:rPr>
        <w:t xml:space="preserve"> TL</w:t>
      </w:r>
      <w:r w:rsidR="006F0A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F0A4E">
        <w:rPr>
          <w:rFonts w:ascii="Times New Roman" w:hAnsi="Times New Roman" w:cs="Times New Roman"/>
          <w:sz w:val="26"/>
          <w:szCs w:val="26"/>
        </w:rPr>
        <w:t>(2023 Yılından Devreden)</w:t>
      </w: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6E50A7" w:rsidRDefault="00382A3B" w:rsidP="00116F36">
      <w:pPr>
        <w:spacing w:after="0"/>
        <w:ind w:left="-426" w:firstLine="426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Kasa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Mevcudu       </w:t>
      </w:r>
      <w:r w:rsidR="00116F36" w:rsidRPr="00116F36">
        <w:rPr>
          <w:rFonts w:ascii="Times New Roman" w:hAnsi="Times New Roman" w:cs="Times New Roman"/>
          <w:sz w:val="26"/>
          <w:szCs w:val="26"/>
        </w:rPr>
        <w:t xml:space="preserve">: </w:t>
      </w:r>
      <w:r w:rsidR="006F0A4E">
        <w:rPr>
          <w:rFonts w:ascii="Times New Roman" w:hAnsi="Times New Roman" w:cs="Times New Roman"/>
          <w:b/>
          <w:sz w:val="26"/>
          <w:szCs w:val="26"/>
        </w:rPr>
        <w:t>46</w:t>
      </w:r>
      <w:proofErr w:type="gramEnd"/>
      <w:r w:rsidR="006F0A4E">
        <w:rPr>
          <w:rFonts w:ascii="Times New Roman" w:hAnsi="Times New Roman" w:cs="Times New Roman"/>
          <w:b/>
          <w:sz w:val="26"/>
          <w:szCs w:val="26"/>
        </w:rPr>
        <w:t>.547,96</w:t>
      </w:r>
      <w:r w:rsidR="006E50A7" w:rsidRPr="006E50A7">
        <w:rPr>
          <w:rFonts w:ascii="Times New Roman" w:hAnsi="Times New Roman" w:cs="Times New Roman"/>
          <w:b/>
          <w:sz w:val="26"/>
          <w:szCs w:val="26"/>
          <w:u w:val="single"/>
        </w:rPr>
        <w:t xml:space="preserve"> TL</w:t>
      </w: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116F36">
        <w:rPr>
          <w:rFonts w:ascii="Times New Roman" w:hAnsi="Times New Roman" w:cs="Times New Roman"/>
          <w:sz w:val="26"/>
          <w:szCs w:val="26"/>
        </w:rPr>
        <w:t xml:space="preserve">Adı geçen miktar, Osmaneli </w:t>
      </w:r>
      <w:proofErr w:type="gramStart"/>
      <w:r w:rsidRPr="00116F36">
        <w:rPr>
          <w:rFonts w:ascii="Times New Roman" w:hAnsi="Times New Roman" w:cs="Times New Roman"/>
          <w:sz w:val="26"/>
          <w:szCs w:val="26"/>
        </w:rPr>
        <w:t>Ziraat  nezdindeki</w:t>
      </w:r>
      <w:proofErr w:type="gramEnd"/>
      <w:r w:rsidRPr="00116F36">
        <w:rPr>
          <w:rFonts w:ascii="Times New Roman" w:hAnsi="Times New Roman" w:cs="Times New Roman"/>
          <w:sz w:val="26"/>
          <w:szCs w:val="26"/>
        </w:rPr>
        <w:t xml:space="preserve"> Okul-Aile Birliğinin </w:t>
      </w:r>
      <w:r w:rsidRPr="00116F36">
        <w:rPr>
          <w:rFonts w:ascii="Times New Roman" w:hAnsi="Times New Roman" w:cs="Times New Roman"/>
          <w:b/>
          <w:sz w:val="26"/>
          <w:szCs w:val="26"/>
        </w:rPr>
        <w:t xml:space="preserve">33206790-5001 </w:t>
      </w:r>
      <w:proofErr w:type="spellStart"/>
      <w:r w:rsidRPr="00116F36">
        <w:rPr>
          <w:rFonts w:ascii="Times New Roman" w:hAnsi="Times New Roman" w:cs="Times New Roman"/>
          <w:sz w:val="26"/>
          <w:szCs w:val="26"/>
        </w:rPr>
        <w:t>nolu</w:t>
      </w:r>
      <w:proofErr w:type="spellEnd"/>
      <w:r w:rsidRPr="00116F36">
        <w:rPr>
          <w:rFonts w:ascii="Times New Roman" w:hAnsi="Times New Roman" w:cs="Times New Roman"/>
          <w:sz w:val="26"/>
          <w:szCs w:val="26"/>
        </w:rPr>
        <w:t xml:space="preserve"> hesabında mevcut bulunmaktadır.</w:t>
      </w: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116F36">
        <w:rPr>
          <w:rFonts w:ascii="Times New Roman" w:hAnsi="Times New Roman" w:cs="Times New Roman"/>
          <w:b/>
          <w:sz w:val="26"/>
          <w:szCs w:val="26"/>
        </w:rPr>
        <w:t xml:space="preserve">NOT: </w:t>
      </w:r>
      <w:proofErr w:type="gramStart"/>
      <w:r w:rsidR="00392B4E">
        <w:rPr>
          <w:rFonts w:ascii="Times New Roman" w:hAnsi="Times New Roman" w:cs="Times New Roman"/>
          <w:sz w:val="26"/>
          <w:szCs w:val="26"/>
        </w:rPr>
        <w:t>30/10/202</w:t>
      </w:r>
      <w:r w:rsidR="00166E19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116F36">
        <w:rPr>
          <w:rFonts w:ascii="Times New Roman" w:hAnsi="Times New Roman" w:cs="Times New Roman"/>
          <w:sz w:val="26"/>
          <w:szCs w:val="26"/>
        </w:rPr>
        <w:t xml:space="preserve"> tarihine kadar Okul-Aile Birliği Gelir-Gider Kayıt Defteri ile Banka Hesap Defterlerindeki tüm bilgiler birbirinin aynısıdır.</w:t>
      </w:r>
    </w:p>
    <w:p w:rsid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16F36" w:rsidRPr="00116F36" w:rsidRDefault="00116F36" w:rsidP="00116F36">
      <w:pPr>
        <w:spacing w:after="0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DF74D3" w:rsidRPr="00166E19" w:rsidRDefault="00116F36" w:rsidP="009946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</w:t>
      </w:r>
      <w:proofErr w:type="gramStart"/>
      <w:r w:rsidR="00166E19" w:rsidRPr="00166E19">
        <w:rPr>
          <w:rFonts w:ascii="Times New Roman" w:hAnsi="Times New Roman" w:cs="Times New Roman"/>
          <w:sz w:val="26"/>
          <w:szCs w:val="26"/>
        </w:rPr>
        <w:t>30</w:t>
      </w:r>
      <w:r w:rsidR="00166E19">
        <w:rPr>
          <w:rFonts w:ascii="Times New Roman" w:hAnsi="Times New Roman" w:cs="Times New Roman"/>
          <w:sz w:val="26"/>
          <w:szCs w:val="26"/>
        </w:rPr>
        <w:t>/10/2024</w:t>
      </w:r>
      <w:proofErr w:type="gramEnd"/>
    </w:p>
    <w:p w:rsidR="006E5116" w:rsidRPr="00116F36" w:rsidRDefault="006E5116" w:rsidP="0099463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07D" w:rsidRPr="00116F36" w:rsidRDefault="007A507D" w:rsidP="009946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6F36">
        <w:rPr>
          <w:rFonts w:ascii="Times New Roman" w:hAnsi="Times New Roman" w:cs="Times New Roman"/>
          <w:b/>
          <w:sz w:val="26"/>
          <w:szCs w:val="26"/>
        </w:rPr>
        <w:tab/>
      </w:r>
      <w:r w:rsidRPr="00116F36">
        <w:rPr>
          <w:rFonts w:ascii="Times New Roman" w:hAnsi="Times New Roman" w:cs="Times New Roman"/>
          <w:b/>
          <w:sz w:val="26"/>
          <w:szCs w:val="26"/>
        </w:rPr>
        <w:tab/>
      </w:r>
      <w:r w:rsidRPr="00116F36">
        <w:rPr>
          <w:rFonts w:ascii="Times New Roman" w:hAnsi="Times New Roman" w:cs="Times New Roman"/>
          <w:b/>
          <w:sz w:val="26"/>
          <w:szCs w:val="26"/>
        </w:rPr>
        <w:tab/>
      </w:r>
      <w:r w:rsidRPr="00116F36">
        <w:rPr>
          <w:rFonts w:ascii="Times New Roman" w:hAnsi="Times New Roman" w:cs="Times New Roman"/>
          <w:b/>
          <w:sz w:val="26"/>
          <w:szCs w:val="26"/>
        </w:rPr>
        <w:tab/>
      </w:r>
      <w:r w:rsidRPr="00116F3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</w:t>
      </w:r>
      <w:r w:rsidR="00116F3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66E19">
        <w:rPr>
          <w:rFonts w:ascii="Times New Roman" w:hAnsi="Times New Roman" w:cs="Times New Roman"/>
          <w:sz w:val="26"/>
          <w:szCs w:val="26"/>
        </w:rPr>
        <w:t>Ceyhun KARA</w:t>
      </w:r>
      <w:r w:rsidR="00392B4E">
        <w:rPr>
          <w:rFonts w:ascii="Times New Roman" w:hAnsi="Times New Roman" w:cs="Times New Roman"/>
          <w:sz w:val="26"/>
          <w:szCs w:val="26"/>
        </w:rPr>
        <w:t>KAYA</w:t>
      </w:r>
    </w:p>
    <w:p w:rsidR="007A507D" w:rsidRPr="00116F36" w:rsidRDefault="007A507D" w:rsidP="009946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16F36">
        <w:rPr>
          <w:rFonts w:ascii="Times New Roman" w:hAnsi="Times New Roman" w:cs="Times New Roman"/>
          <w:sz w:val="26"/>
          <w:szCs w:val="26"/>
        </w:rPr>
        <w:tab/>
      </w:r>
      <w:r w:rsidRPr="00116F36">
        <w:rPr>
          <w:rFonts w:ascii="Times New Roman" w:hAnsi="Times New Roman" w:cs="Times New Roman"/>
          <w:sz w:val="26"/>
          <w:szCs w:val="26"/>
        </w:rPr>
        <w:tab/>
      </w:r>
      <w:r w:rsidRPr="00116F36">
        <w:rPr>
          <w:rFonts w:ascii="Times New Roman" w:hAnsi="Times New Roman" w:cs="Times New Roman"/>
          <w:sz w:val="26"/>
          <w:szCs w:val="26"/>
        </w:rPr>
        <w:tab/>
      </w:r>
      <w:r w:rsidRPr="00116F36">
        <w:rPr>
          <w:rFonts w:ascii="Times New Roman" w:hAnsi="Times New Roman" w:cs="Times New Roman"/>
          <w:sz w:val="26"/>
          <w:szCs w:val="26"/>
        </w:rPr>
        <w:tab/>
      </w:r>
      <w:r w:rsidRPr="00116F36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16F36">
        <w:rPr>
          <w:rFonts w:ascii="Times New Roman" w:hAnsi="Times New Roman" w:cs="Times New Roman"/>
          <w:sz w:val="26"/>
          <w:szCs w:val="26"/>
        </w:rPr>
        <w:t xml:space="preserve">                           Denetleme Kur</w:t>
      </w:r>
      <w:bookmarkStart w:id="0" w:name="_GoBack"/>
      <w:bookmarkEnd w:id="0"/>
      <w:r w:rsidR="00116F36">
        <w:rPr>
          <w:rFonts w:ascii="Times New Roman" w:hAnsi="Times New Roman" w:cs="Times New Roman"/>
          <w:sz w:val="26"/>
          <w:szCs w:val="26"/>
        </w:rPr>
        <w:t xml:space="preserve">ulu </w:t>
      </w:r>
      <w:proofErr w:type="spellStart"/>
      <w:r w:rsidR="00116F36">
        <w:rPr>
          <w:rFonts w:ascii="Times New Roman" w:hAnsi="Times New Roman" w:cs="Times New Roman"/>
          <w:sz w:val="26"/>
          <w:szCs w:val="26"/>
        </w:rPr>
        <w:t>Başk</w:t>
      </w:r>
      <w:proofErr w:type="spellEnd"/>
      <w:r w:rsidR="00392B4E">
        <w:rPr>
          <w:rFonts w:ascii="Times New Roman" w:hAnsi="Times New Roman" w:cs="Times New Roman"/>
          <w:sz w:val="26"/>
          <w:szCs w:val="26"/>
        </w:rPr>
        <w:t>.</w:t>
      </w:r>
    </w:p>
    <w:sectPr w:rsidR="007A507D" w:rsidRPr="00116F36" w:rsidSect="00116F36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1"/>
    <w:rsid w:val="00116F36"/>
    <w:rsid w:val="00166E19"/>
    <w:rsid w:val="00224613"/>
    <w:rsid w:val="00382A3B"/>
    <w:rsid w:val="00392B4E"/>
    <w:rsid w:val="005D216A"/>
    <w:rsid w:val="006E50A7"/>
    <w:rsid w:val="006E5116"/>
    <w:rsid w:val="006F0A4E"/>
    <w:rsid w:val="007A507D"/>
    <w:rsid w:val="00994631"/>
    <w:rsid w:val="00DF74D3"/>
    <w:rsid w:val="00E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D2535-A793-4936-A0CB-FFD3BB7D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94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Casper</cp:lastModifiedBy>
  <cp:revision>2</cp:revision>
  <dcterms:created xsi:type="dcterms:W3CDTF">2024-10-27T13:52:00Z</dcterms:created>
  <dcterms:modified xsi:type="dcterms:W3CDTF">2024-10-27T13:52:00Z</dcterms:modified>
</cp:coreProperties>
</file>